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D55" w:rsidRDefault="00000000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  <w:r w:rsidRPr="00F97234">
        <w:rPr>
          <w:rFonts w:ascii="Verdana" w:hAnsi="Verdana" w:cs="Verdana"/>
          <w:lang w:val="en-US" w:bidi="fr-FR"/>
        </w:rPr>
        <w:t>Most of this site is</w:t>
      </w:r>
      <w:r w:rsidR="00475E5E">
        <w:rPr>
          <w:rFonts w:ascii="Verdana" w:hAnsi="Verdana" w:cs="Verdana"/>
          <w:lang w:val="en-US" w:bidi="fr-FR"/>
        </w:rPr>
        <w:t xml:space="preserve"> </w:t>
      </w:r>
      <w:r w:rsidRPr="00F97234">
        <w:rPr>
          <w:rFonts w:ascii="Verdana" w:hAnsi="Verdana" w:cs="Verdana"/>
          <w:lang w:val="en-US" w:bidi="fr-FR"/>
        </w:rPr>
        <w:t xml:space="preserve">devoted to </w:t>
      </w:r>
      <w:r w:rsidR="00EB0D55">
        <w:rPr>
          <w:rFonts w:ascii="Verdana" w:hAnsi="Verdana" w:cs="Verdana"/>
          <w:lang w:val="en-US" w:bidi="fr-FR"/>
        </w:rPr>
        <w:t xml:space="preserve">the osteology of </w:t>
      </w:r>
      <w:r w:rsidRPr="00F97234">
        <w:rPr>
          <w:rFonts w:ascii="Verdana" w:hAnsi="Verdana" w:cs="Verdana"/>
          <w:lang w:val="en-US" w:bidi="fr-FR"/>
        </w:rPr>
        <w:t>equids</w:t>
      </w:r>
      <w:r w:rsidR="00EB0D55">
        <w:rPr>
          <w:rFonts w:ascii="Verdana" w:hAnsi="Verdana" w:cs="Verdana"/>
          <w:lang w:val="en-US" w:bidi="fr-FR"/>
        </w:rPr>
        <w:t xml:space="preserve">. </w:t>
      </w:r>
      <w:r w:rsidRPr="00F97234">
        <w:rPr>
          <w:rFonts w:ascii="Verdana" w:hAnsi="Verdana" w:cs="Verdana"/>
          <w:lang w:val="en-US" w:bidi="fr-FR"/>
        </w:rPr>
        <w:t xml:space="preserve">The information (metric data, photographs, bibliographic references) is given in order to help research specialists or students with their work. </w:t>
      </w:r>
    </w:p>
    <w:p w:rsidR="00EB0D55" w:rsidRDefault="00EB0D55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</w:p>
    <w:p w:rsidR="00EB0D55" w:rsidRDefault="00EB0D55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  <w:r>
        <w:rPr>
          <w:rFonts w:ascii="Verdana" w:hAnsi="Verdana" w:cs="Verdana"/>
          <w:lang w:val="en-US" w:bidi="fr-FR"/>
        </w:rPr>
        <w:t>The “EQU</w:t>
      </w:r>
      <w:r w:rsidR="00E1772C">
        <w:rPr>
          <w:rFonts w:ascii="Verdana" w:hAnsi="Verdana" w:cs="Verdana"/>
          <w:lang w:val="en-US" w:bidi="fr-FR"/>
        </w:rPr>
        <w:t>ID</w:t>
      </w:r>
      <w:r w:rsidR="00ED4811">
        <w:rPr>
          <w:rFonts w:ascii="Verdana" w:hAnsi="Verdana" w:cs="Verdana"/>
          <w:lang w:val="en-US" w:bidi="fr-FR"/>
        </w:rPr>
        <w:t>E</w:t>
      </w:r>
      <w:r>
        <w:rPr>
          <w:rFonts w:ascii="Verdana" w:hAnsi="Verdana" w:cs="Verdana"/>
          <w:lang w:val="en-US" w:bidi="fr-FR"/>
        </w:rPr>
        <w:t>S</w:t>
      </w:r>
      <w:r w:rsidR="00E1772C">
        <w:rPr>
          <w:rFonts w:ascii="Verdana" w:hAnsi="Verdana" w:cs="Verdana"/>
          <w:lang w:val="en-US" w:bidi="fr-FR"/>
        </w:rPr>
        <w:t xml:space="preserve"> MONODACTYLES</w:t>
      </w:r>
      <w:r>
        <w:rPr>
          <w:rFonts w:ascii="Verdana" w:hAnsi="Verdana" w:cs="Verdana"/>
          <w:lang w:val="en-US" w:bidi="fr-FR"/>
        </w:rPr>
        <w:t xml:space="preserve">” section contains data on monodactyl equids, extant and fossil: </w:t>
      </w:r>
      <w:r w:rsidRPr="00EB0D55">
        <w:rPr>
          <w:rFonts w:ascii="Verdana" w:hAnsi="Verdana" w:cs="Verdana"/>
          <w:i/>
          <w:iCs/>
          <w:lang w:val="en-US" w:bidi="fr-FR"/>
        </w:rPr>
        <w:t>Equus</w:t>
      </w:r>
      <w:r>
        <w:rPr>
          <w:rFonts w:ascii="Verdana" w:hAnsi="Verdana" w:cs="Verdana"/>
          <w:lang w:val="en-US" w:bidi="fr-FR"/>
        </w:rPr>
        <w:t xml:space="preserve">, </w:t>
      </w:r>
      <w:r w:rsidRPr="00EB0D55">
        <w:rPr>
          <w:rFonts w:ascii="Verdana" w:hAnsi="Verdana" w:cs="Verdana"/>
          <w:i/>
          <w:iCs/>
          <w:lang w:val="en-US" w:bidi="fr-FR"/>
        </w:rPr>
        <w:t>Allhippus</w:t>
      </w:r>
      <w:r>
        <w:rPr>
          <w:rFonts w:ascii="Verdana" w:hAnsi="Verdana" w:cs="Verdana"/>
          <w:lang w:val="en-US" w:bidi="fr-FR"/>
        </w:rPr>
        <w:t xml:space="preserve">, </w:t>
      </w:r>
      <w:r w:rsidRPr="00EB0D55">
        <w:rPr>
          <w:rFonts w:ascii="Verdana" w:hAnsi="Verdana" w:cs="Verdana"/>
          <w:i/>
          <w:iCs/>
          <w:lang w:val="en-US" w:bidi="fr-FR"/>
        </w:rPr>
        <w:t>Plesippus</w:t>
      </w:r>
      <w:r>
        <w:rPr>
          <w:rFonts w:ascii="Verdana" w:hAnsi="Verdana" w:cs="Verdana"/>
          <w:lang w:val="en-US" w:bidi="fr-FR"/>
        </w:rPr>
        <w:t>.</w:t>
      </w:r>
    </w:p>
    <w:p w:rsidR="0009115C" w:rsidRDefault="0009115C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  <w:r>
        <w:rPr>
          <w:rFonts w:ascii="Verdana" w:hAnsi="Verdana" w:cs="Verdana"/>
          <w:lang w:val="en-US" w:bidi="fr-FR"/>
        </w:rPr>
        <w:t>Many photos and data on African Eq</w:t>
      </w:r>
      <w:r w:rsidR="0002704A">
        <w:rPr>
          <w:rFonts w:ascii="Verdana" w:hAnsi="Verdana" w:cs="Verdana"/>
          <w:lang w:val="en-US" w:bidi="fr-FR"/>
        </w:rPr>
        <w:t>uid</w:t>
      </w:r>
      <w:r>
        <w:rPr>
          <w:rFonts w:ascii="Verdana" w:hAnsi="Verdana" w:cs="Verdana"/>
          <w:lang w:val="en-US" w:bidi="fr-FR"/>
        </w:rPr>
        <w:t xml:space="preserve">s were entrusted </w:t>
      </w:r>
      <w:r w:rsidR="001D633F">
        <w:rPr>
          <w:rFonts w:ascii="Verdana" w:hAnsi="Verdana" w:cs="Verdana"/>
          <w:lang w:val="en-US" w:bidi="fr-FR"/>
        </w:rPr>
        <w:t>t</w:t>
      </w:r>
      <w:r w:rsidR="0002704A">
        <w:rPr>
          <w:rFonts w:ascii="Verdana" w:hAnsi="Verdana" w:cs="Verdana"/>
          <w:lang w:val="en-US" w:bidi="fr-FR"/>
        </w:rPr>
        <w:t>o the</w:t>
      </w:r>
      <w:r w:rsidR="001D633F">
        <w:rPr>
          <w:rFonts w:ascii="Verdana" w:hAnsi="Verdana" w:cs="Verdana"/>
          <w:lang w:val="en-US" w:bidi="fr-FR"/>
        </w:rPr>
        <w:t xml:space="preserve"> care of</w:t>
      </w:r>
      <w:r w:rsidR="0002704A">
        <w:rPr>
          <w:rFonts w:ascii="Verdana" w:hAnsi="Verdana" w:cs="Verdana"/>
          <w:lang w:val="en-US" w:bidi="fr-FR"/>
        </w:rPr>
        <w:t xml:space="preserve"> </w:t>
      </w:r>
      <w:r>
        <w:rPr>
          <w:rFonts w:ascii="Verdana" w:hAnsi="Verdana" w:cs="Verdana"/>
          <w:lang w:val="en-US" w:bidi="fr-FR"/>
        </w:rPr>
        <w:t xml:space="preserve">Florisbad </w:t>
      </w:r>
      <w:r w:rsidR="0002704A">
        <w:rPr>
          <w:rFonts w:ascii="Verdana" w:hAnsi="Verdana" w:cs="Verdana"/>
          <w:lang w:val="en-US" w:bidi="fr-FR"/>
        </w:rPr>
        <w:t xml:space="preserve">Quaternary Research Department, National Museum P.O. Box 266, </w:t>
      </w:r>
      <w:r>
        <w:rPr>
          <w:rFonts w:ascii="Verdana" w:hAnsi="Verdana" w:cs="Verdana"/>
          <w:lang w:val="en-US" w:bidi="fr-FR"/>
        </w:rPr>
        <w:t>Bloemsfontein</w:t>
      </w:r>
      <w:r w:rsidR="0002704A">
        <w:rPr>
          <w:rFonts w:ascii="Verdana" w:hAnsi="Verdana" w:cs="Verdana"/>
          <w:lang w:val="en-US" w:bidi="fr-FR"/>
        </w:rPr>
        <w:t>, 9300, South Africa</w:t>
      </w:r>
      <w:r>
        <w:rPr>
          <w:rFonts w:ascii="Verdana" w:hAnsi="Verdana" w:cs="Verdana"/>
          <w:lang w:val="en-US" w:bidi="fr-FR"/>
        </w:rPr>
        <w:t>.</w:t>
      </w:r>
    </w:p>
    <w:p w:rsidR="00EB0D55" w:rsidRDefault="00EB0D55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</w:p>
    <w:p w:rsidR="00EB0D55" w:rsidRDefault="00EB0D55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  <w:r>
        <w:rPr>
          <w:rFonts w:ascii="Verdana" w:hAnsi="Verdana" w:cs="Verdana"/>
          <w:lang w:val="en-US" w:bidi="fr-FR"/>
        </w:rPr>
        <w:t>The “HI</w:t>
      </w:r>
      <w:r w:rsidR="009F6800">
        <w:rPr>
          <w:rFonts w:ascii="Verdana" w:hAnsi="Verdana" w:cs="Verdana"/>
          <w:lang w:val="en-US" w:bidi="fr-FR"/>
        </w:rPr>
        <w:t>P</w:t>
      </w:r>
      <w:r>
        <w:rPr>
          <w:rFonts w:ascii="Verdana" w:hAnsi="Verdana" w:cs="Verdana"/>
          <w:lang w:val="en-US" w:bidi="fr-FR"/>
        </w:rPr>
        <w:t xml:space="preserve">PARION” section contains data on tridactyl equids: </w:t>
      </w:r>
      <w:r w:rsidRPr="00EB0D55">
        <w:rPr>
          <w:rFonts w:ascii="Verdana" w:hAnsi="Verdana" w:cs="Verdana"/>
          <w:i/>
          <w:iCs/>
          <w:lang w:val="en-US" w:bidi="fr-FR"/>
        </w:rPr>
        <w:t>Hipparion</w:t>
      </w:r>
      <w:r>
        <w:rPr>
          <w:rFonts w:ascii="Verdana" w:hAnsi="Verdana" w:cs="Verdana"/>
          <w:lang w:val="en-US" w:bidi="fr-FR"/>
        </w:rPr>
        <w:t xml:space="preserve">, </w:t>
      </w:r>
      <w:r w:rsidRPr="00EB0D55">
        <w:rPr>
          <w:rFonts w:ascii="Verdana" w:hAnsi="Verdana" w:cs="Verdana"/>
          <w:i/>
          <w:iCs/>
          <w:lang w:val="en-US" w:bidi="fr-FR"/>
        </w:rPr>
        <w:t>Cormohipparion</w:t>
      </w:r>
      <w:r>
        <w:rPr>
          <w:rFonts w:ascii="Verdana" w:hAnsi="Verdana" w:cs="Verdana"/>
          <w:lang w:val="en-US" w:bidi="fr-FR"/>
        </w:rPr>
        <w:t xml:space="preserve">, </w:t>
      </w:r>
      <w:r w:rsidRPr="00EB0D55">
        <w:rPr>
          <w:rFonts w:ascii="Verdana" w:hAnsi="Verdana" w:cs="Verdana"/>
          <w:i/>
          <w:iCs/>
          <w:lang w:val="en-US" w:bidi="fr-FR"/>
        </w:rPr>
        <w:t>Merychippus</w:t>
      </w:r>
      <w:r>
        <w:rPr>
          <w:rFonts w:ascii="Verdana" w:hAnsi="Verdana" w:cs="Verdana"/>
          <w:lang w:val="en-US" w:bidi="fr-FR"/>
        </w:rPr>
        <w:t>, etc.</w:t>
      </w:r>
    </w:p>
    <w:p w:rsidR="00EB0D55" w:rsidRDefault="00EB0D55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</w:p>
    <w:p w:rsidR="00EB0D55" w:rsidRPr="000473FA" w:rsidRDefault="00EB0D55" w:rsidP="00EB0D55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  <w:r>
        <w:rPr>
          <w:rFonts w:ascii="Verdana" w:hAnsi="Verdana" w:cs="Verdana"/>
          <w:lang w:val="en-US" w:bidi="fr-FR"/>
        </w:rPr>
        <w:t xml:space="preserve">Inside the “TOOLS” section are placed </w:t>
      </w:r>
      <w:r w:rsidRPr="000473FA">
        <w:rPr>
          <w:rFonts w:ascii="Verdana" w:hAnsi="Verdana" w:cs="Verdana"/>
          <w:lang w:val="en-US" w:bidi="fr-FR"/>
        </w:rPr>
        <w:t>practical explanations of techniques such as Simpson’s ratio diagrams, or « recipes » for calculating the withers height or for differenciating anterior and posterior phalanges.</w:t>
      </w:r>
    </w:p>
    <w:p w:rsidR="00EB0D55" w:rsidRPr="000473FA" w:rsidRDefault="00EB0D55" w:rsidP="00EB0D55">
      <w:pPr>
        <w:rPr>
          <w:szCs w:val="32"/>
          <w:lang w:val="en-US"/>
        </w:rPr>
      </w:pPr>
    </w:p>
    <w:p w:rsidR="00EB0D55" w:rsidRPr="00F97234" w:rsidRDefault="00EB0D55" w:rsidP="00EB0D55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  <w:r w:rsidRPr="00F97234">
        <w:rPr>
          <w:rFonts w:ascii="Verdana" w:hAnsi="Verdana" w:cs="Verdana"/>
          <w:lang w:val="en-US" w:bidi="fr-FR"/>
        </w:rPr>
        <w:t xml:space="preserve">Some publications in </w:t>
      </w:r>
      <w:r>
        <w:rPr>
          <w:rFonts w:ascii="Verdana" w:hAnsi="Verdana" w:cs="Verdana"/>
          <w:lang w:val="en-US" w:bidi="fr-FR"/>
        </w:rPr>
        <w:t>“</w:t>
      </w:r>
      <w:r w:rsidRPr="008E2734">
        <w:rPr>
          <w:rFonts w:ascii="Verdana" w:hAnsi="Verdana" w:cs="Verdana"/>
          <w:lang w:val="en-US" w:bidi="fr-FR"/>
        </w:rPr>
        <w:t>POPULARIZATION-VULGARISATION</w:t>
      </w:r>
      <w:r>
        <w:rPr>
          <w:rFonts w:ascii="Verdana" w:hAnsi="Verdana" w:cs="Verdana"/>
          <w:lang w:val="en-US" w:bidi="fr-FR"/>
        </w:rPr>
        <w:t>”</w:t>
      </w:r>
      <w:r w:rsidRPr="00F97234">
        <w:rPr>
          <w:rFonts w:ascii="Verdana" w:hAnsi="Verdana" w:cs="Verdana"/>
          <w:lang w:val="en-US" w:bidi="fr-FR"/>
        </w:rPr>
        <w:t xml:space="preserve"> are intended for a broader public.</w:t>
      </w:r>
    </w:p>
    <w:p w:rsidR="00EB0D55" w:rsidRPr="00F97234" w:rsidRDefault="00EB0D55" w:rsidP="00EB0D55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</w:p>
    <w:p w:rsidR="009D706B" w:rsidRPr="00F97234" w:rsidRDefault="00000000" w:rsidP="009D706B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 w:bidi="fr-FR"/>
        </w:rPr>
      </w:pPr>
    </w:p>
    <w:sectPr w:rsidR="009D706B" w:rsidRPr="00F97234" w:rsidSect="009D706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A"/>
    <w:rsid w:val="0002704A"/>
    <w:rsid w:val="00041D8A"/>
    <w:rsid w:val="000473FA"/>
    <w:rsid w:val="0009115C"/>
    <w:rsid w:val="001265EF"/>
    <w:rsid w:val="001D633F"/>
    <w:rsid w:val="00475E5E"/>
    <w:rsid w:val="005039BB"/>
    <w:rsid w:val="00575608"/>
    <w:rsid w:val="006A4CA4"/>
    <w:rsid w:val="0073305B"/>
    <w:rsid w:val="008E2734"/>
    <w:rsid w:val="00975B80"/>
    <w:rsid w:val="009F6800"/>
    <w:rsid w:val="00A169EF"/>
    <w:rsid w:val="00E1772C"/>
    <w:rsid w:val="00EB0D55"/>
    <w:rsid w:val="00ED4811"/>
    <w:rsid w:val="00F9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4:docId w14:val="011B4BF9"/>
  <w15:chartTrackingRefBased/>
  <w15:docId w15:val="{26BA1CAF-AF9B-BC4D-A954-D22C2C0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4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Vera Eisenmann</dc:creator>
  <cp:keywords/>
  <cp:lastModifiedBy>Véra Eisenmann</cp:lastModifiedBy>
  <cp:revision>15</cp:revision>
  <dcterms:created xsi:type="dcterms:W3CDTF">2023-08-30T15:58:00Z</dcterms:created>
  <dcterms:modified xsi:type="dcterms:W3CDTF">2024-07-24T09:51:00Z</dcterms:modified>
</cp:coreProperties>
</file>